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BB" w:rsidRDefault="000D35BB" w:rsidP="000D35BB">
      <w:pPr>
        <w:pStyle w:val="Heading1"/>
        <w:ind w:right="-7" w:hanging="7"/>
        <w:rPr>
          <w:rFonts w:ascii="Arial" w:hAnsi="Arial" w:cs="Arial"/>
          <w:b/>
          <w:color w:val="0000FF"/>
          <w:sz w:val="22"/>
          <w:szCs w:val="22"/>
        </w:rPr>
      </w:pPr>
      <w:r w:rsidRPr="00D3164C">
        <w:rPr>
          <w:rFonts w:ascii="Arial" w:hAnsi="Arial" w:cs="Arial"/>
          <w:color w:val="0000FF"/>
          <w:sz w:val="22"/>
          <w:szCs w:val="22"/>
        </w:rPr>
        <w:t xml:space="preserve">INSTRUCTIONS: </w:t>
      </w:r>
      <w:r>
        <w:rPr>
          <w:rFonts w:ascii="Arial" w:hAnsi="Arial" w:cs="Arial"/>
          <w:color w:val="0000FF"/>
          <w:sz w:val="22"/>
          <w:szCs w:val="22"/>
        </w:rPr>
        <w:t>Enter</w:t>
      </w:r>
      <w:r w:rsidRPr="00D3164C">
        <w:rPr>
          <w:rFonts w:ascii="Arial" w:hAnsi="Arial" w:cs="Arial"/>
          <w:color w:val="0000FF"/>
          <w:sz w:val="22"/>
          <w:szCs w:val="22"/>
        </w:rPr>
        <w:t xml:space="preserve"> your information in the spaces provided.</w:t>
      </w:r>
      <w:r>
        <w:rPr>
          <w:rFonts w:ascii="Arial" w:hAnsi="Arial" w:cs="Arial"/>
          <w:i w:val="0"/>
          <w:color w:val="0000FF"/>
          <w:sz w:val="22"/>
          <w:szCs w:val="22"/>
        </w:rPr>
        <w:t xml:space="preserve">  </w:t>
      </w:r>
      <w:r w:rsidRPr="00D3164C">
        <w:rPr>
          <w:rFonts w:ascii="Arial" w:hAnsi="Arial" w:cs="Arial"/>
          <w:color w:val="0000FF"/>
          <w:sz w:val="22"/>
          <w:szCs w:val="22"/>
        </w:rPr>
        <w:t xml:space="preserve">Ensure the version date is inserted on the right side of the </w:t>
      </w:r>
      <w:r w:rsidR="00254915">
        <w:rPr>
          <w:rFonts w:ascii="Arial" w:hAnsi="Arial" w:cs="Arial"/>
          <w:color w:val="0000FF"/>
          <w:sz w:val="22"/>
          <w:szCs w:val="22"/>
        </w:rPr>
        <w:t>header</w:t>
      </w:r>
      <w:r>
        <w:rPr>
          <w:rFonts w:ascii="Arial" w:hAnsi="Arial" w:cs="Arial"/>
          <w:i w:val="0"/>
          <w:color w:val="0000FF"/>
          <w:sz w:val="22"/>
          <w:szCs w:val="22"/>
        </w:rPr>
        <w:t xml:space="preserve">.  </w:t>
      </w:r>
      <w:r w:rsidRPr="00D3164C">
        <w:rPr>
          <w:rFonts w:ascii="Arial" w:hAnsi="Arial" w:cs="Arial"/>
          <w:color w:val="0000FF"/>
          <w:sz w:val="22"/>
          <w:szCs w:val="22"/>
        </w:rPr>
        <w:t xml:space="preserve">Although it is often recommended to use declarative sentences suited for an eighth-grade reading level, adjust the language to an appropriate level so the participant population can readily understand </w:t>
      </w:r>
      <w:r>
        <w:rPr>
          <w:rFonts w:ascii="Arial" w:hAnsi="Arial" w:cs="Arial"/>
          <w:color w:val="0000FF"/>
          <w:sz w:val="22"/>
          <w:szCs w:val="22"/>
        </w:rPr>
        <w:t xml:space="preserve">the information.  </w:t>
      </w:r>
      <w:r w:rsidRPr="00A81D72">
        <w:rPr>
          <w:rFonts w:ascii="Arial" w:hAnsi="Arial" w:cs="Arial"/>
          <w:b/>
          <w:color w:val="0000FF"/>
          <w:sz w:val="22"/>
          <w:szCs w:val="22"/>
        </w:rPr>
        <w:t>All text in blue italics is for instruction only and is to be dele</w:t>
      </w:r>
      <w:r>
        <w:rPr>
          <w:rFonts w:ascii="Arial" w:hAnsi="Arial" w:cs="Arial"/>
          <w:b/>
          <w:color w:val="0000FF"/>
          <w:sz w:val="22"/>
          <w:szCs w:val="22"/>
        </w:rPr>
        <w:t>ted before submission to the HQ</w:t>
      </w:r>
      <w:r w:rsidR="00233BB4">
        <w:rPr>
          <w:rFonts w:ascii="Arial" w:hAnsi="Arial" w:cs="Arial"/>
          <w:b/>
          <w:color w:val="0000FF"/>
          <w:sz w:val="22"/>
          <w:szCs w:val="22"/>
        </w:rPr>
        <w:t xml:space="preserve"> USAMRD</w:t>
      </w:r>
      <w:r w:rsidRPr="00A81D72">
        <w:rPr>
          <w:rFonts w:ascii="Arial" w:hAnsi="Arial" w:cs="Arial"/>
          <w:b/>
          <w:color w:val="0000FF"/>
          <w:sz w:val="22"/>
          <w:szCs w:val="22"/>
        </w:rPr>
        <w:t>C Institutional Review Board.</w:t>
      </w:r>
    </w:p>
    <w:p w:rsidR="000D35BB" w:rsidRPr="000D35BB" w:rsidRDefault="00E07593" w:rsidP="000D35B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106045</wp:posOffset>
                </wp:positionV>
                <wp:extent cx="5892800" cy="262890"/>
                <wp:effectExtent l="10160" t="10795" r="1206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DB31" id="Rectangle 3" o:spid="_x0000_s1026" style="position:absolute;margin-left:.8pt;margin-top:8.35pt;width:464pt;height:20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" fillcolor="#f2f2f2 [3052]"/>
            </w:pict>
          </mc:Fallback>
        </mc:AlternateContent>
      </w:r>
    </w:p>
    <w:p w:rsidR="00DB1A81" w:rsidRPr="000D35BB" w:rsidRDefault="000D35BB" w:rsidP="000D35BB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0D35BB">
        <w:rPr>
          <w:rStyle w:val="Strong"/>
          <w:rFonts w:ascii="Arial" w:hAnsi="Arial" w:cs="Arial"/>
          <w:sz w:val="22"/>
          <w:szCs w:val="22"/>
        </w:rPr>
        <w:t>Authorization for the Use</w:t>
      </w:r>
      <w:r w:rsidR="00D164DD">
        <w:rPr>
          <w:rStyle w:val="Strong"/>
          <w:rFonts w:ascii="Arial" w:hAnsi="Arial" w:cs="Arial"/>
          <w:sz w:val="22"/>
          <w:szCs w:val="22"/>
        </w:rPr>
        <w:t xml:space="preserve"> and Disclosure</w:t>
      </w:r>
      <w:r w:rsidRPr="000D35BB">
        <w:rPr>
          <w:rStyle w:val="Strong"/>
          <w:rFonts w:ascii="Arial" w:hAnsi="Arial" w:cs="Arial"/>
          <w:sz w:val="22"/>
          <w:szCs w:val="22"/>
        </w:rPr>
        <w:t xml:space="preserve"> of Your Health Information</w:t>
      </w:r>
    </w:p>
    <w:p w:rsidR="000D35BB" w:rsidRDefault="000D35BB" w:rsidP="000D35BB">
      <w:pPr>
        <w:jc w:val="center"/>
        <w:rPr>
          <w:rFonts w:ascii="Arial" w:hAnsi="Arial" w:cs="Arial"/>
          <w:b/>
          <w:sz w:val="22"/>
          <w:szCs w:val="22"/>
        </w:rPr>
      </w:pPr>
    </w:p>
    <w:p w:rsidR="00254915" w:rsidRPr="000D35BB" w:rsidRDefault="00254915" w:rsidP="000D35BB">
      <w:pPr>
        <w:jc w:val="center"/>
        <w:rPr>
          <w:rFonts w:ascii="Arial" w:hAnsi="Arial" w:cs="Arial"/>
          <w:b/>
          <w:sz w:val="22"/>
          <w:szCs w:val="22"/>
        </w:rPr>
      </w:pPr>
    </w:p>
    <w:p w:rsidR="00DB1A81" w:rsidRPr="000D35BB" w:rsidRDefault="00DB1A81" w:rsidP="000D35BB">
      <w:pPr>
        <w:pStyle w:val="BodyText"/>
        <w:spacing w:before="0" w:line="240" w:lineRule="auto"/>
        <w:rPr>
          <w:rFonts w:cs="Arial"/>
          <w:i/>
          <w:snapToGrid/>
          <w:sz w:val="22"/>
          <w:szCs w:val="22"/>
        </w:rPr>
      </w:pPr>
      <w:r w:rsidRPr="000D35BB">
        <w:rPr>
          <w:rFonts w:cs="Arial"/>
          <w:snapToGrid/>
          <w:sz w:val="22"/>
          <w:szCs w:val="22"/>
        </w:rPr>
        <w:t>The Health Insurance Portability &amp; Accountability Act of 1996</w:t>
      </w:r>
      <w:r w:rsidR="000D35BB">
        <w:rPr>
          <w:rFonts w:cs="Arial"/>
          <w:snapToGrid/>
          <w:sz w:val="22"/>
          <w:szCs w:val="22"/>
        </w:rPr>
        <w:t xml:space="preserve"> </w:t>
      </w:r>
      <w:r w:rsidRPr="000D35BB">
        <w:rPr>
          <w:rFonts w:cs="Arial"/>
          <w:snapToGrid/>
          <w:sz w:val="22"/>
          <w:szCs w:val="22"/>
        </w:rPr>
        <w:t xml:space="preserve">(also known as HIPAA) establishes privacy standards to protect your health information.  This law requires the researchers to obtain your </w:t>
      </w:r>
      <w:r w:rsidR="0062621C" w:rsidRPr="000D35BB">
        <w:rPr>
          <w:rFonts w:cs="Arial"/>
          <w:snapToGrid/>
          <w:sz w:val="22"/>
          <w:szCs w:val="22"/>
        </w:rPr>
        <w:t>permission</w:t>
      </w:r>
      <w:r w:rsidRPr="000D35BB">
        <w:rPr>
          <w:rFonts w:cs="Arial"/>
          <w:snapToGrid/>
          <w:sz w:val="22"/>
          <w:szCs w:val="22"/>
        </w:rPr>
        <w:t xml:space="preserve"> (by signing this form) before they </w:t>
      </w:r>
      <w:r w:rsidR="0062621C" w:rsidRPr="000D35BB">
        <w:rPr>
          <w:rFonts w:cs="Arial"/>
          <w:snapToGrid/>
          <w:sz w:val="22"/>
          <w:szCs w:val="22"/>
        </w:rPr>
        <w:t>obtain</w:t>
      </w:r>
      <w:r w:rsidR="000322C5">
        <w:rPr>
          <w:rFonts w:cs="Arial"/>
          <w:snapToGrid/>
          <w:sz w:val="22"/>
          <w:szCs w:val="22"/>
        </w:rPr>
        <w:t>,</w:t>
      </w:r>
      <w:r w:rsidR="0062621C" w:rsidRPr="000D35BB">
        <w:rPr>
          <w:rFonts w:cs="Arial"/>
          <w:snapToGrid/>
          <w:sz w:val="22"/>
          <w:szCs w:val="22"/>
        </w:rPr>
        <w:t xml:space="preserve"> use</w:t>
      </w:r>
      <w:r w:rsidRPr="000D35BB">
        <w:rPr>
          <w:rFonts w:cs="Arial"/>
          <w:snapToGrid/>
          <w:sz w:val="22"/>
          <w:szCs w:val="22"/>
        </w:rPr>
        <w:t xml:space="preserve"> </w:t>
      </w:r>
      <w:r w:rsidR="000322C5">
        <w:rPr>
          <w:rFonts w:cs="Arial"/>
          <w:snapToGrid/>
          <w:sz w:val="22"/>
          <w:szCs w:val="22"/>
        </w:rPr>
        <w:t xml:space="preserve">or disclose (share) </w:t>
      </w:r>
      <w:r w:rsidRPr="000D35BB">
        <w:rPr>
          <w:rFonts w:cs="Arial"/>
          <w:snapToGrid/>
          <w:sz w:val="22"/>
          <w:szCs w:val="22"/>
        </w:rPr>
        <w:t>your protected health information for research purposes in the study</w:t>
      </w:r>
      <w:r w:rsidR="00254915">
        <w:rPr>
          <w:rFonts w:cs="Arial"/>
          <w:snapToGrid/>
          <w:sz w:val="22"/>
          <w:szCs w:val="22"/>
        </w:rPr>
        <w:t xml:space="preserve"> </w:t>
      </w:r>
      <w:r w:rsidR="00D93E7E" w:rsidRPr="00331EA2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EA2" w:rsidRPr="00331EA2">
        <w:rPr>
          <w:rFonts w:cs="Arial"/>
          <w:sz w:val="22"/>
          <w:szCs w:val="22"/>
        </w:rPr>
        <w:instrText xml:space="preserve"> FORMTEXT </w:instrText>
      </w:r>
      <w:r w:rsidR="00D93E7E" w:rsidRPr="00331EA2">
        <w:rPr>
          <w:rFonts w:cs="Arial"/>
          <w:sz w:val="22"/>
          <w:szCs w:val="22"/>
        </w:rPr>
      </w:r>
      <w:r w:rsidR="00D93E7E" w:rsidRPr="00331EA2">
        <w:rPr>
          <w:rFonts w:cs="Arial"/>
          <w:sz w:val="22"/>
          <w:szCs w:val="22"/>
        </w:rPr>
        <w:fldChar w:fldCharType="separate"/>
      </w:r>
      <w:r w:rsidR="00331EA2" w:rsidRPr="00331EA2">
        <w:rPr>
          <w:rFonts w:cs="Arial"/>
          <w:noProof/>
          <w:sz w:val="22"/>
          <w:szCs w:val="22"/>
        </w:rPr>
        <w:t> </w:t>
      </w:r>
      <w:r w:rsidR="00331EA2" w:rsidRPr="00331EA2">
        <w:rPr>
          <w:rFonts w:cs="Arial"/>
          <w:noProof/>
          <w:sz w:val="22"/>
          <w:szCs w:val="22"/>
        </w:rPr>
        <w:t> </w:t>
      </w:r>
      <w:r w:rsidR="00331EA2" w:rsidRPr="00331EA2">
        <w:rPr>
          <w:rFonts w:cs="Arial"/>
          <w:noProof/>
          <w:sz w:val="22"/>
          <w:szCs w:val="22"/>
        </w:rPr>
        <w:t> </w:t>
      </w:r>
      <w:r w:rsidR="00331EA2" w:rsidRPr="00331EA2">
        <w:rPr>
          <w:rFonts w:cs="Arial"/>
          <w:noProof/>
          <w:sz w:val="22"/>
          <w:szCs w:val="22"/>
        </w:rPr>
        <w:t> </w:t>
      </w:r>
      <w:r w:rsidR="00331EA2" w:rsidRPr="00331EA2">
        <w:rPr>
          <w:rFonts w:cs="Arial"/>
          <w:noProof/>
          <w:sz w:val="22"/>
          <w:szCs w:val="22"/>
        </w:rPr>
        <w:t> </w:t>
      </w:r>
      <w:r w:rsidR="00D93E7E" w:rsidRPr="00331EA2">
        <w:rPr>
          <w:rFonts w:cs="Arial"/>
          <w:sz w:val="22"/>
          <w:szCs w:val="22"/>
        </w:rPr>
        <w:fldChar w:fldCharType="end"/>
      </w:r>
      <w:r w:rsidR="00331EA2" w:rsidRPr="000D35BB">
        <w:rPr>
          <w:rFonts w:cs="Arial"/>
          <w:i/>
          <w:color w:val="0000FF"/>
          <w:sz w:val="22"/>
          <w:szCs w:val="22"/>
        </w:rPr>
        <w:t xml:space="preserve"> </w:t>
      </w:r>
      <w:r w:rsidR="00254915" w:rsidRPr="000D35BB">
        <w:rPr>
          <w:rFonts w:cs="Arial"/>
          <w:i/>
          <w:color w:val="0000FF"/>
          <w:sz w:val="22"/>
          <w:szCs w:val="22"/>
        </w:rPr>
        <w:t>[</w:t>
      </w:r>
      <w:r w:rsidR="00254915">
        <w:rPr>
          <w:rFonts w:cs="Arial"/>
          <w:i/>
          <w:color w:val="0000FF"/>
          <w:sz w:val="22"/>
          <w:szCs w:val="22"/>
        </w:rPr>
        <w:t>title</w:t>
      </w:r>
      <w:r w:rsidR="000322C5">
        <w:rPr>
          <w:rFonts w:cs="Arial"/>
          <w:i/>
          <w:color w:val="0000FF"/>
          <w:sz w:val="22"/>
          <w:szCs w:val="22"/>
        </w:rPr>
        <w:t> </w:t>
      </w:r>
      <w:r w:rsidR="00254915">
        <w:rPr>
          <w:rFonts w:cs="Arial"/>
          <w:i/>
          <w:color w:val="0000FF"/>
          <w:sz w:val="22"/>
          <w:szCs w:val="22"/>
        </w:rPr>
        <w:t>of protocol</w:t>
      </w:r>
      <w:r w:rsidR="00254915" w:rsidRPr="000D35BB">
        <w:rPr>
          <w:rFonts w:cs="Arial"/>
          <w:i/>
          <w:color w:val="0000FF"/>
          <w:sz w:val="22"/>
          <w:szCs w:val="22"/>
        </w:rPr>
        <w:t>]</w:t>
      </w:r>
      <w:r w:rsidRPr="000D35BB">
        <w:rPr>
          <w:rFonts w:cs="Arial"/>
          <w:snapToGrid/>
          <w:sz w:val="22"/>
          <w:szCs w:val="22"/>
        </w:rPr>
        <w:t>.</w:t>
      </w:r>
    </w:p>
    <w:p w:rsidR="00DB1A81" w:rsidRPr="000D35BB" w:rsidRDefault="00DB1A81" w:rsidP="000D35BB">
      <w:pPr>
        <w:rPr>
          <w:rFonts w:ascii="Arial" w:hAnsi="Arial" w:cs="Arial"/>
          <w:b/>
          <w:sz w:val="22"/>
          <w:szCs w:val="22"/>
        </w:rPr>
      </w:pPr>
    </w:p>
    <w:p w:rsidR="005F15B3" w:rsidRPr="000D35BB" w:rsidRDefault="005F15B3" w:rsidP="000D35BB">
      <w:pPr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>By signing this form, you are authorizing</w:t>
      </w:r>
      <w:r w:rsidR="00331EA2">
        <w:rPr>
          <w:rFonts w:ascii="Arial" w:hAnsi="Arial" w:cs="Arial"/>
          <w:sz w:val="22"/>
          <w:szCs w:val="22"/>
        </w:rPr>
        <w:t xml:space="preserve"> </w:t>
      </w:r>
      <w:r w:rsidR="00D93E7E" w:rsidRPr="00331E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EA2" w:rsidRPr="00331EA2">
        <w:rPr>
          <w:rFonts w:ascii="Arial" w:hAnsi="Arial" w:cs="Arial"/>
          <w:sz w:val="22"/>
          <w:szCs w:val="22"/>
        </w:rPr>
        <w:instrText xml:space="preserve"> FORMTEXT </w:instrText>
      </w:r>
      <w:r w:rsidR="00D93E7E" w:rsidRPr="00331EA2">
        <w:rPr>
          <w:rFonts w:ascii="Arial" w:hAnsi="Arial" w:cs="Arial"/>
          <w:sz w:val="22"/>
          <w:szCs w:val="22"/>
        </w:rPr>
      </w:r>
      <w:r w:rsidR="00D93E7E" w:rsidRPr="00331EA2">
        <w:rPr>
          <w:rFonts w:ascii="Arial" w:hAnsi="Arial" w:cs="Arial"/>
          <w:sz w:val="22"/>
          <w:szCs w:val="22"/>
        </w:rPr>
        <w:fldChar w:fldCharType="separate"/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D93E7E" w:rsidRPr="00331EA2">
        <w:rPr>
          <w:rFonts w:ascii="Arial" w:hAnsi="Arial" w:cs="Arial"/>
          <w:sz w:val="22"/>
          <w:szCs w:val="22"/>
        </w:rPr>
        <w:fldChar w:fldCharType="end"/>
      </w:r>
      <w:r w:rsidRPr="000D35BB">
        <w:rPr>
          <w:rFonts w:ascii="Arial" w:hAnsi="Arial" w:cs="Arial"/>
          <w:sz w:val="22"/>
          <w:szCs w:val="22"/>
        </w:rPr>
        <w:t xml:space="preserve"> </w:t>
      </w:r>
      <w:r w:rsidRPr="000D35BB">
        <w:rPr>
          <w:rFonts w:ascii="Arial" w:hAnsi="Arial" w:cs="Arial"/>
          <w:i/>
          <w:color w:val="0000FF"/>
          <w:sz w:val="22"/>
          <w:szCs w:val="22"/>
        </w:rPr>
        <w:t>[name of research institution]</w:t>
      </w:r>
      <w:r w:rsidRPr="000D35BB">
        <w:rPr>
          <w:rFonts w:ascii="Arial" w:hAnsi="Arial" w:cs="Arial"/>
          <w:sz w:val="22"/>
          <w:szCs w:val="22"/>
        </w:rPr>
        <w:t>, including the Principal Investigator</w:t>
      </w:r>
      <w:r w:rsidR="00331EA2">
        <w:rPr>
          <w:rFonts w:ascii="Arial" w:hAnsi="Arial" w:cs="Arial"/>
          <w:sz w:val="22"/>
          <w:szCs w:val="22"/>
        </w:rPr>
        <w:t xml:space="preserve">, </w:t>
      </w:r>
      <w:r w:rsidR="00D93E7E" w:rsidRPr="00331E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EA2" w:rsidRPr="00331EA2">
        <w:rPr>
          <w:rFonts w:ascii="Arial" w:hAnsi="Arial" w:cs="Arial"/>
          <w:sz w:val="22"/>
          <w:szCs w:val="22"/>
        </w:rPr>
        <w:instrText xml:space="preserve"> FORMTEXT </w:instrText>
      </w:r>
      <w:r w:rsidR="00D93E7E" w:rsidRPr="00331EA2">
        <w:rPr>
          <w:rFonts w:ascii="Arial" w:hAnsi="Arial" w:cs="Arial"/>
          <w:sz w:val="22"/>
          <w:szCs w:val="22"/>
        </w:rPr>
      </w:r>
      <w:r w:rsidR="00D93E7E" w:rsidRPr="00331EA2">
        <w:rPr>
          <w:rFonts w:ascii="Arial" w:hAnsi="Arial" w:cs="Arial"/>
          <w:sz w:val="22"/>
          <w:szCs w:val="22"/>
        </w:rPr>
        <w:fldChar w:fldCharType="separate"/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D93E7E" w:rsidRPr="00331EA2">
        <w:rPr>
          <w:rFonts w:ascii="Arial" w:hAnsi="Arial" w:cs="Arial"/>
          <w:sz w:val="22"/>
          <w:szCs w:val="22"/>
        </w:rPr>
        <w:fldChar w:fldCharType="end"/>
      </w:r>
      <w:r w:rsidRPr="000D35BB">
        <w:rPr>
          <w:rFonts w:ascii="Arial" w:hAnsi="Arial" w:cs="Arial"/>
          <w:sz w:val="22"/>
          <w:szCs w:val="22"/>
        </w:rPr>
        <w:t xml:space="preserve"> </w:t>
      </w:r>
      <w:r w:rsidRPr="000D35BB">
        <w:rPr>
          <w:rFonts w:ascii="Arial" w:hAnsi="Arial" w:cs="Arial"/>
          <w:i/>
          <w:color w:val="0000FF"/>
          <w:sz w:val="22"/>
          <w:szCs w:val="22"/>
        </w:rPr>
        <w:t>[name of Principal Investigator]</w:t>
      </w:r>
      <w:r w:rsidRPr="000D35BB">
        <w:rPr>
          <w:rFonts w:ascii="Arial" w:hAnsi="Arial" w:cs="Arial"/>
          <w:sz w:val="22"/>
          <w:szCs w:val="22"/>
        </w:rPr>
        <w:t xml:space="preserve">, and other members of the research staff, to use and </w:t>
      </w:r>
      <w:r w:rsidR="00D164DD">
        <w:rPr>
          <w:rFonts w:ascii="Arial" w:hAnsi="Arial" w:cs="Arial"/>
          <w:sz w:val="22"/>
          <w:szCs w:val="22"/>
        </w:rPr>
        <w:t>share</w:t>
      </w:r>
      <w:r w:rsidRPr="000D35BB">
        <w:rPr>
          <w:rFonts w:ascii="Arial" w:hAnsi="Arial" w:cs="Arial"/>
          <w:sz w:val="22"/>
          <w:szCs w:val="22"/>
        </w:rPr>
        <w:t xml:space="preserve"> your health information for the following purposes:</w:t>
      </w:r>
      <w:r w:rsidR="00331EA2">
        <w:rPr>
          <w:rFonts w:ascii="Arial" w:hAnsi="Arial" w:cs="Arial"/>
          <w:sz w:val="22"/>
          <w:szCs w:val="22"/>
        </w:rPr>
        <w:t xml:space="preserve"> </w:t>
      </w:r>
      <w:r w:rsidR="00D93E7E" w:rsidRPr="00331E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EA2" w:rsidRPr="00331EA2">
        <w:rPr>
          <w:rFonts w:ascii="Arial" w:hAnsi="Arial" w:cs="Arial"/>
          <w:sz w:val="22"/>
          <w:szCs w:val="22"/>
        </w:rPr>
        <w:instrText xml:space="preserve"> FORMTEXT </w:instrText>
      </w:r>
      <w:r w:rsidR="00D93E7E" w:rsidRPr="00331EA2">
        <w:rPr>
          <w:rFonts w:ascii="Arial" w:hAnsi="Arial" w:cs="Arial"/>
          <w:sz w:val="22"/>
          <w:szCs w:val="22"/>
        </w:rPr>
      </w:r>
      <w:r w:rsidR="00D93E7E" w:rsidRPr="00331EA2">
        <w:rPr>
          <w:rFonts w:ascii="Arial" w:hAnsi="Arial" w:cs="Arial"/>
          <w:sz w:val="22"/>
          <w:szCs w:val="22"/>
        </w:rPr>
        <w:fldChar w:fldCharType="separate"/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D93E7E" w:rsidRPr="00331EA2">
        <w:rPr>
          <w:rFonts w:ascii="Arial" w:hAnsi="Arial" w:cs="Arial"/>
          <w:sz w:val="22"/>
          <w:szCs w:val="22"/>
        </w:rPr>
        <w:fldChar w:fldCharType="end"/>
      </w:r>
      <w:r w:rsidRPr="000D35BB">
        <w:rPr>
          <w:rFonts w:ascii="Arial" w:hAnsi="Arial" w:cs="Arial"/>
          <w:sz w:val="22"/>
          <w:szCs w:val="22"/>
        </w:rPr>
        <w:t xml:space="preserve"> </w:t>
      </w:r>
      <w:r w:rsidRPr="000D35BB">
        <w:rPr>
          <w:rFonts w:ascii="Arial" w:hAnsi="Arial" w:cs="Arial"/>
          <w:i/>
          <w:color w:val="0000FF"/>
          <w:sz w:val="22"/>
          <w:szCs w:val="22"/>
        </w:rPr>
        <w:t>[describe purposes of uses or disclosures]</w:t>
      </w:r>
      <w:r w:rsidRPr="000D35BB">
        <w:rPr>
          <w:rFonts w:ascii="Arial" w:hAnsi="Arial" w:cs="Arial"/>
          <w:sz w:val="22"/>
          <w:szCs w:val="22"/>
        </w:rPr>
        <w:t>, and as otherwise needed for the research study.</w:t>
      </w:r>
      <w:r w:rsidR="000D35BB">
        <w:rPr>
          <w:rFonts w:ascii="Arial" w:hAnsi="Arial" w:cs="Arial"/>
          <w:sz w:val="22"/>
          <w:szCs w:val="22"/>
        </w:rPr>
        <w:t xml:space="preserve"> </w:t>
      </w:r>
      <w:r w:rsidRPr="000D35BB">
        <w:rPr>
          <w:rFonts w:ascii="Arial" w:hAnsi="Arial" w:cs="Arial"/>
          <w:sz w:val="22"/>
          <w:szCs w:val="22"/>
        </w:rPr>
        <w:t xml:space="preserve"> This health information includes</w:t>
      </w:r>
      <w:r w:rsidR="00331EA2">
        <w:rPr>
          <w:rFonts w:ascii="Arial" w:hAnsi="Arial" w:cs="Arial"/>
          <w:sz w:val="22"/>
          <w:szCs w:val="22"/>
        </w:rPr>
        <w:t xml:space="preserve"> </w:t>
      </w:r>
      <w:r w:rsidR="00D93E7E" w:rsidRPr="00331E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EA2" w:rsidRPr="00331EA2">
        <w:rPr>
          <w:rFonts w:ascii="Arial" w:hAnsi="Arial" w:cs="Arial"/>
          <w:sz w:val="22"/>
          <w:szCs w:val="22"/>
        </w:rPr>
        <w:instrText xml:space="preserve"> FORMTEXT </w:instrText>
      </w:r>
      <w:r w:rsidR="00D93E7E" w:rsidRPr="00331EA2">
        <w:rPr>
          <w:rFonts w:ascii="Arial" w:hAnsi="Arial" w:cs="Arial"/>
          <w:sz w:val="22"/>
          <w:szCs w:val="22"/>
        </w:rPr>
      </w:r>
      <w:r w:rsidR="00D93E7E" w:rsidRPr="00331EA2">
        <w:rPr>
          <w:rFonts w:ascii="Arial" w:hAnsi="Arial" w:cs="Arial"/>
          <w:sz w:val="22"/>
          <w:szCs w:val="22"/>
        </w:rPr>
        <w:fldChar w:fldCharType="separate"/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331EA2" w:rsidRPr="00331EA2">
        <w:rPr>
          <w:rFonts w:ascii="Arial" w:hAnsi="Arial" w:cs="Arial"/>
          <w:noProof/>
          <w:sz w:val="22"/>
          <w:szCs w:val="22"/>
        </w:rPr>
        <w:t> </w:t>
      </w:r>
      <w:r w:rsidR="00D93E7E" w:rsidRPr="00331EA2">
        <w:rPr>
          <w:rFonts w:ascii="Arial" w:hAnsi="Arial" w:cs="Arial"/>
          <w:sz w:val="22"/>
          <w:szCs w:val="22"/>
        </w:rPr>
        <w:fldChar w:fldCharType="end"/>
      </w:r>
      <w:r w:rsidRPr="000D35BB">
        <w:rPr>
          <w:rFonts w:ascii="Arial" w:hAnsi="Arial" w:cs="Arial"/>
          <w:sz w:val="22"/>
          <w:szCs w:val="22"/>
        </w:rPr>
        <w:t xml:space="preserve"> </w:t>
      </w:r>
      <w:r w:rsidRPr="000D35BB">
        <w:rPr>
          <w:rFonts w:ascii="Arial" w:hAnsi="Arial" w:cs="Arial"/>
          <w:i/>
          <w:color w:val="0000FF"/>
          <w:sz w:val="22"/>
          <w:szCs w:val="22"/>
        </w:rPr>
        <w:t>[describe information as specifically as possible]</w:t>
      </w:r>
      <w:r w:rsidR="00331EA2">
        <w:rPr>
          <w:rFonts w:ascii="Arial" w:hAnsi="Arial" w:cs="Arial"/>
          <w:sz w:val="22"/>
          <w:szCs w:val="22"/>
        </w:rPr>
        <w:t>.</w:t>
      </w:r>
    </w:p>
    <w:p w:rsidR="005F15B3" w:rsidRPr="000D35BB" w:rsidRDefault="005F15B3" w:rsidP="000D35BB">
      <w:pPr>
        <w:rPr>
          <w:rFonts w:ascii="Arial" w:hAnsi="Arial" w:cs="Arial"/>
          <w:sz w:val="22"/>
          <w:szCs w:val="22"/>
        </w:rPr>
      </w:pPr>
    </w:p>
    <w:p w:rsidR="00C329DC" w:rsidRDefault="005F15B3" w:rsidP="000D35BB">
      <w:pPr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 xml:space="preserve">Your health information may be </w:t>
      </w:r>
      <w:r w:rsidR="00D164DD">
        <w:rPr>
          <w:rFonts w:ascii="Arial" w:hAnsi="Arial" w:cs="Arial"/>
          <w:sz w:val="22"/>
          <w:szCs w:val="22"/>
        </w:rPr>
        <w:t>shared with</w:t>
      </w:r>
      <w:r w:rsidR="00C329DC">
        <w:rPr>
          <w:rFonts w:ascii="Arial" w:hAnsi="Arial" w:cs="Arial"/>
          <w:sz w:val="22"/>
          <w:szCs w:val="22"/>
        </w:rPr>
        <w:t xml:space="preserve"> authorized representatives of the following groups:</w:t>
      </w:r>
    </w:p>
    <w:p w:rsidR="00C329DC" w:rsidRDefault="00C329DC" w:rsidP="000D35BB">
      <w:pPr>
        <w:rPr>
          <w:rFonts w:ascii="Arial" w:hAnsi="Arial" w:cs="Arial"/>
          <w:sz w:val="22"/>
          <w:szCs w:val="22"/>
        </w:rPr>
      </w:pPr>
    </w:p>
    <w:p w:rsidR="00C329DC" w:rsidRPr="00C329DC" w:rsidRDefault="00C329DC" w:rsidP="00C329D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329DC">
        <w:rPr>
          <w:rFonts w:ascii="Arial" w:hAnsi="Arial" w:cs="Arial"/>
          <w:sz w:val="22"/>
          <w:szCs w:val="22"/>
        </w:rPr>
        <w:t>U</w:t>
      </w:r>
      <w:r w:rsidR="0032293A">
        <w:rPr>
          <w:rFonts w:ascii="Arial" w:hAnsi="Arial" w:cs="Arial"/>
          <w:sz w:val="22"/>
          <w:szCs w:val="22"/>
        </w:rPr>
        <w:t>S</w:t>
      </w:r>
      <w:r w:rsidRPr="00C329DC">
        <w:rPr>
          <w:rFonts w:ascii="Arial" w:hAnsi="Arial" w:cs="Arial"/>
          <w:sz w:val="22"/>
          <w:szCs w:val="22"/>
        </w:rPr>
        <w:t xml:space="preserve"> </w:t>
      </w:r>
      <w:r w:rsidR="00233BB4">
        <w:rPr>
          <w:rFonts w:ascii="Arial" w:hAnsi="Arial" w:cs="Arial"/>
          <w:sz w:val="22"/>
          <w:szCs w:val="22"/>
        </w:rPr>
        <w:t>Army Medical Research &amp; Development</w:t>
      </w:r>
      <w:r w:rsidRPr="00C329DC">
        <w:rPr>
          <w:rFonts w:ascii="Arial" w:hAnsi="Arial" w:cs="Arial"/>
          <w:sz w:val="22"/>
          <w:szCs w:val="22"/>
        </w:rPr>
        <w:t xml:space="preserve"> Command Institutional Review Board</w:t>
      </w:r>
    </w:p>
    <w:p w:rsidR="00C329DC" w:rsidRPr="00C329DC" w:rsidRDefault="00C329DC" w:rsidP="00C329D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329DC">
        <w:rPr>
          <w:rFonts w:ascii="Arial" w:hAnsi="Arial" w:cs="Arial"/>
          <w:sz w:val="22"/>
          <w:szCs w:val="22"/>
        </w:rPr>
        <w:t>U</w:t>
      </w:r>
      <w:r w:rsidR="0032293A">
        <w:rPr>
          <w:rFonts w:ascii="Arial" w:hAnsi="Arial" w:cs="Arial"/>
          <w:sz w:val="22"/>
          <w:szCs w:val="22"/>
        </w:rPr>
        <w:t>S</w:t>
      </w:r>
      <w:r w:rsidRPr="00C329DC">
        <w:rPr>
          <w:rFonts w:ascii="Arial" w:hAnsi="Arial" w:cs="Arial"/>
          <w:sz w:val="22"/>
          <w:szCs w:val="22"/>
        </w:rPr>
        <w:t xml:space="preserve"> Army Human Research Protections Office and other DOD offices charged with oversight of human research</w:t>
      </w:r>
    </w:p>
    <w:p w:rsidR="00C329DC" w:rsidRPr="00C329DC" w:rsidRDefault="0032293A" w:rsidP="00C329D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329DC" w:rsidRPr="00C329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covered entity’s regulatory office(s)]</w:t>
      </w:r>
    </w:p>
    <w:p w:rsidR="00C329DC" w:rsidRPr="00C329DC" w:rsidRDefault="00C329DC" w:rsidP="00C329D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329DC">
        <w:rPr>
          <w:rFonts w:ascii="Arial" w:hAnsi="Arial" w:cs="Arial"/>
          <w:sz w:val="22"/>
          <w:szCs w:val="22"/>
        </w:rPr>
        <w:t>[Food and Drug Administration]</w:t>
      </w:r>
    </w:p>
    <w:p w:rsidR="00297AE7" w:rsidRDefault="00C329DC" w:rsidP="00C329D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7AE7">
        <w:rPr>
          <w:rFonts w:ascii="Arial" w:hAnsi="Arial" w:cs="Arial"/>
          <w:sz w:val="22"/>
          <w:szCs w:val="22"/>
        </w:rPr>
        <w:t>[Department of Health &amp; Human Services, Office for Human Research Protections]</w:t>
      </w:r>
    </w:p>
    <w:p w:rsidR="00C329DC" w:rsidRPr="00297AE7" w:rsidRDefault="00C329DC" w:rsidP="00C329D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7AE7">
        <w:rPr>
          <w:rFonts w:ascii="Arial" w:hAnsi="Arial" w:cs="Arial"/>
          <w:sz w:val="22"/>
          <w:szCs w:val="22"/>
        </w:rPr>
        <w:t>[The Sponsor]</w:t>
      </w:r>
    </w:p>
    <w:p w:rsidR="00C329DC" w:rsidRDefault="00C329DC" w:rsidP="00C329D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329DC">
        <w:rPr>
          <w:rFonts w:ascii="Arial" w:hAnsi="Arial" w:cs="Arial"/>
          <w:sz w:val="22"/>
          <w:szCs w:val="22"/>
        </w:rPr>
        <w:t xml:space="preserve">[name any other person(s)/organizations to whom </w:t>
      </w:r>
      <w:r>
        <w:rPr>
          <w:rFonts w:ascii="Arial" w:hAnsi="Arial" w:cs="Arial"/>
          <w:sz w:val="22"/>
          <w:szCs w:val="22"/>
        </w:rPr>
        <w:t>information may be disclosed].</w:t>
      </w:r>
    </w:p>
    <w:p w:rsidR="00C329DC" w:rsidRDefault="00C329DC" w:rsidP="000D35BB">
      <w:pPr>
        <w:rPr>
          <w:rFonts w:ascii="Arial" w:hAnsi="Arial" w:cs="Arial"/>
          <w:sz w:val="22"/>
          <w:szCs w:val="22"/>
        </w:rPr>
      </w:pPr>
    </w:p>
    <w:p w:rsidR="000D35BB" w:rsidRDefault="005F15B3" w:rsidP="000D35BB">
      <w:pPr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 xml:space="preserve">Health information that has been </w:t>
      </w:r>
      <w:r w:rsidR="007A3A43">
        <w:rPr>
          <w:rFonts w:ascii="Arial" w:hAnsi="Arial" w:cs="Arial"/>
          <w:sz w:val="22"/>
          <w:szCs w:val="22"/>
        </w:rPr>
        <w:t>shar</w:t>
      </w:r>
      <w:r w:rsidRPr="000D35BB">
        <w:rPr>
          <w:rFonts w:ascii="Arial" w:hAnsi="Arial" w:cs="Arial"/>
          <w:sz w:val="22"/>
          <w:szCs w:val="22"/>
        </w:rPr>
        <w:t>ed may be re-disclosed by the recipient of the information</w:t>
      </w:r>
      <w:r w:rsidR="007A3A43">
        <w:rPr>
          <w:rFonts w:ascii="Arial" w:hAnsi="Arial" w:cs="Arial"/>
          <w:sz w:val="22"/>
          <w:szCs w:val="22"/>
        </w:rPr>
        <w:t>; t</w:t>
      </w:r>
      <w:r w:rsidR="007A3A43" w:rsidRPr="007A3A43">
        <w:rPr>
          <w:rFonts w:ascii="Arial" w:hAnsi="Arial" w:cs="Arial"/>
          <w:sz w:val="22"/>
          <w:szCs w:val="22"/>
        </w:rPr>
        <w:t>hese other organizations may then share your health information with others without your permission</w:t>
      </w:r>
      <w:r w:rsidRPr="000D35BB">
        <w:rPr>
          <w:rFonts w:ascii="Arial" w:hAnsi="Arial" w:cs="Arial"/>
          <w:sz w:val="22"/>
          <w:szCs w:val="22"/>
        </w:rPr>
        <w:t>.</w:t>
      </w:r>
    </w:p>
    <w:p w:rsidR="0086230E" w:rsidRDefault="0086230E" w:rsidP="0086230E">
      <w:pPr>
        <w:rPr>
          <w:rFonts w:ascii="Arial" w:hAnsi="Arial" w:cs="Arial"/>
          <w:sz w:val="22"/>
          <w:szCs w:val="22"/>
        </w:rPr>
      </w:pPr>
    </w:p>
    <w:p w:rsidR="0086230E" w:rsidRDefault="0086230E" w:rsidP="00862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do not have to sign this Authorization.  If you decide not to sign, it will not affect your </w:t>
      </w:r>
      <w:r w:rsidR="00884A9A">
        <w:rPr>
          <w:rFonts w:ascii="Arial" w:hAnsi="Arial" w:cs="Arial"/>
          <w:sz w:val="22"/>
          <w:szCs w:val="22"/>
        </w:rPr>
        <w:t xml:space="preserve">medical care </w:t>
      </w:r>
      <w:r>
        <w:rPr>
          <w:rFonts w:ascii="Arial" w:hAnsi="Arial" w:cs="Arial"/>
          <w:sz w:val="22"/>
          <w:szCs w:val="22"/>
        </w:rPr>
        <w:t>or your eligibility for benefits, however you will not be able to participate in the research study.</w:t>
      </w:r>
    </w:p>
    <w:p w:rsidR="000D35BB" w:rsidRDefault="000D35BB" w:rsidP="000D35BB">
      <w:pPr>
        <w:rPr>
          <w:rFonts w:ascii="Arial" w:hAnsi="Arial" w:cs="Arial"/>
          <w:sz w:val="22"/>
          <w:szCs w:val="22"/>
        </w:rPr>
      </w:pPr>
    </w:p>
    <w:p w:rsidR="000D35BB" w:rsidRPr="000D35BB" w:rsidRDefault="000D35BB" w:rsidP="000D35BB">
      <w:pPr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 xml:space="preserve">There is no expiration date for this authorization.  </w:t>
      </w:r>
      <w:r w:rsidRPr="00254915">
        <w:rPr>
          <w:rFonts w:ascii="Arial" w:hAnsi="Arial" w:cs="Arial"/>
          <w:i/>
          <w:color w:val="0000FF"/>
          <w:sz w:val="22"/>
          <w:szCs w:val="22"/>
        </w:rPr>
        <w:t>[Alternat</w:t>
      </w:r>
      <w:r w:rsidR="00297AE7">
        <w:rPr>
          <w:rFonts w:ascii="Arial" w:hAnsi="Arial" w:cs="Arial"/>
          <w:i/>
          <w:color w:val="0000FF"/>
          <w:sz w:val="22"/>
          <w:szCs w:val="22"/>
        </w:rPr>
        <w:t>ively</w:t>
      </w:r>
      <w:r w:rsidRPr="00254915">
        <w:rPr>
          <w:rFonts w:ascii="Arial" w:hAnsi="Arial" w:cs="Arial"/>
          <w:i/>
          <w:color w:val="0000FF"/>
          <w:sz w:val="22"/>
          <w:szCs w:val="22"/>
        </w:rPr>
        <w:t xml:space="preserve">, insert an expiration date or expiration event that relates to the individual or the purpose of the use or disclosure.  For example, </w:t>
      </w:r>
      <w:r w:rsidR="00D164DD">
        <w:rPr>
          <w:rFonts w:ascii="Arial" w:hAnsi="Arial" w:cs="Arial"/>
          <w:i/>
          <w:color w:val="0000FF"/>
          <w:sz w:val="22"/>
          <w:szCs w:val="22"/>
        </w:rPr>
        <w:t>“</w:t>
      </w:r>
      <w:r w:rsidRPr="00254915">
        <w:rPr>
          <w:rFonts w:ascii="Arial" w:hAnsi="Arial" w:cs="Arial"/>
          <w:i/>
          <w:color w:val="0000FF"/>
          <w:sz w:val="22"/>
          <w:szCs w:val="22"/>
        </w:rPr>
        <w:t>when the FDA grants final approval of the tested product, or upon final publication of the results of the researc</w:t>
      </w:r>
      <w:r w:rsidR="00D164DD">
        <w:rPr>
          <w:rFonts w:ascii="Arial" w:hAnsi="Arial" w:cs="Arial"/>
          <w:i/>
          <w:color w:val="0000FF"/>
          <w:sz w:val="22"/>
          <w:szCs w:val="22"/>
        </w:rPr>
        <w:t>h, whichever event comes later.”</w:t>
      </w:r>
      <w:r w:rsidRPr="00254915">
        <w:rPr>
          <w:rFonts w:ascii="Arial" w:hAnsi="Arial" w:cs="Arial"/>
          <w:i/>
          <w:color w:val="0000FF"/>
          <w:sz w:val="22"/>
          <w:szCs w:val="22"/>
        </w:rPr>
        <w:t>]</w:t>
      </w:r>
    </w:p>
    <w:p w:rsidR="00456371" w:rsidRDefault="00456371" w:rsidP="000D35BB">
      <w:pPr>
        <w:rPr>
          <w:rFonts w:ascii="Arial" w:hAnsi="Arial" w:cs="Arial"/>
          <w:sz w:val="22"/>
          <w:szCs w:val="22"/>
        </w:rPr>
      </w:pPr>
    </w:p>
    <w:p w:rsidR="00217A34" w:rsidRDefault="005F15B3" w:rsidP="000D35BB">
      <w:pPr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>You have the right to revoke this authorization</w:t>
      </w:r>
      <w:r w:rsidR="00217A34">
        <w:rPr>
          <w:rFonts w:ascii="Arial" w:hAnsi="Arial" w:cs="Arial"/>
          <w:sz w:val="22"/>
          <w:szCs w:val="22"/>
        </w:rPr>
        <w:t>.</w:t>
      </w:r>
      <w:r w:rsidR="00217A34" w:rsidRPr="00217A34">
        <w:rPr>
          <w:rFonts w:ascii="Arial" w:hAnsi="Arial" w:cs="Arial"/>
          <w:sz w:val="22"/>
          <w:szCs w:val="22"/>
        </w:rPr>
        <w:t xml:space="preserve"> </w:t>
      </w:r>
      <w:r w:rsidR="00217A34">
        <w:rPr>
          <w:rFonts w:ascii="Arial" w:hAnsi="Arial" w:cs="Arial"/>
          <w:sz w:val="22"/>
          <w:szCs w:val="22"/>
        </w:rPr>
        <w:t xml:space="preserve"> </w:t>
      </w:r>
      <w:r w:rsidR="00217A34" w:rsidRPr="00217A34">
        <w:rPr>
          <w:rFonts w:ascii="Arial" w:hAnsi="Arial" w:cs="Arial"/>
          <w:sz w:val="22"/>
          <w:szCs w:val="22"/>
        </w:rPr>
        <w:t xml:space="preserve">To take back your permission, you must send your </w:t>
      </w:r>
      <w:r w:rsidR="00217A34" w:rsidRPr="00217A34">
        <w:rPr>
          <w:rFonts w:ascii="Arial" w:hAnsi="Arial" w:cs="Arial"/>
          <w:b/>
          <w:sz w:val="22"/>
          <w:szCs w:val="22"/>
        </w:rPr>
        <w:t>written</w:t>
      </w:r>
      <w:r w:rsidR="00217A34" w:rsidRPr="00217A34">
        <w:rPr>
          <w:rFonts w:ascii="Arial" w:hAnsi="Arial" w:cs="Arial"/>
          <w:sz w:val="22"/>
          <w:szCs w:val="22"/>
        </w:rPr>
        <w:t xml:space="preserve"> request to </w:t>
      </w:r>
      <w:r w:rsidR="00D93E7E" w:rsidRPr="00217A3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7A34" w:rsidRPr="00217A3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93E7E" w:rsidRPr="00217A34">
        <w:rPr>
          <w:rFonts w:ascii="Arial" w:hAnsi="Arial" w:cs="Arial"/>
          <w:b/>
          <w:sz w:val="22"/>
          <w:szCs w:val="22"/>
        </w:rPr>
      </w:r>
      <w:r w:rsidR="00D93E7E" w:rsidRPr="00217A34">
        <w:rPr>
          <w:rFonts w:ascii="Arial" w:hAnsi="Arial" w:cs="Arial"/>
          <w:b/>
          <w:sz w:val="22"/>
          <w:szCs w:val="22"/>
        </w:rPr>
        <w:fldChar w:fldCharType="separate"/>
      </w:r>
      <w:r w:rsidR="00217A34" w:rsidRPr="00217A34">
        <w:rPr>
          <w:rFonts w:ascii="Arial" w:hAnsi="Arial" w:cs="Arial"/>
          <w:b/>
          <w:sz w:val="22"/>
          <w:szCs w:val="22"/>
        </w:rPr>
        <w:t> </w:t>
      </w:r>
      <w:r w:rsidR="00217A34" w:rsidRPr="00217A34">
        <w:rPr>
          <w:rFonts w:ascii="Arial" w:hAnsi="Arial" w:cs="Arial"/>
          <w:b/>
          <w:sz w:val="22"/>
          <w:szCs w:val="22"/>
        </w:rPr>
        <w:t> </w:t>
      </w:r>
      <w:r w:rsidR="00217A34" w:rsidRPr="00217A34">
        <w:rPr>
          <w:rFonts w:ascii="Arial" w:hAnsi="Arial" w:cs="Arial"/>
          <w:b/>
          <w:sz w:val="22"/>
          <w:szCs w:val="22"/>
        </w:rPr>
        <w:t> </w:t>
      </w:r>
      <w:r w:rsidR="00217A34" w:rsidRPr="00217A34">
        <w:rPr>
          <w:rFonts w:ascii="Arial" w:hAnsi="Arial" w:cs="Arial"/>
          <w:b/>
          <w:sz w:val="22"/>
          <w:szCs w:val="22"/>
        </w:rPr>
        <w:t> </w:t>
      </w:r>
      <w:r w:rsidR="00217A34" w:rsidRPr="00217A34">
        <w:rPr>
          <w:rFonts w:ascii="Arial" w:hAnsi="Arial" w:cs="Arial"/>
          <w:b/>
          <w:sz w:val="22"/>
          <w:szCs w:val="22"/>
        </w:rPr>
        <w:t> </w:t>
      </w:r>
      <w:r w:rsidR="00D93E7E" w:rsidRPr="00217A34">
        <w:rPr>
          <w:rFonts w:ascii="Arial" w:hAnsi="Arial" w:cs="Arial"/>
          <w:sz w:val="22"/>
          <w:szCs w:val="22"/>
        </w:rPr>
        <w:fldChar w:fldCharType="end"/>
      </w:r>
      <w:r w:rsidR="00217A34" w:rsidRPr="00217A34">
        <w:rPr>
          <w:rFonts w:ascii="Arial" w:hAnsi="Arial" w:cs="Arial"/>
          <w:sz w:val="22"/>
          <w:szCs w:val="22"/>
        </w:rPr>
        <w:t xml:space="preserve"> </w:t>
      </w:r>
      <w:r w:rsidR="00217A34" w:rsidRPr="00217A34">
        <w:rPr>
          <w:rFonts w:ascii="Arial" w:hAnsi="Arial" w:cs="Arial"/>
          <w:i/>
          <w:color w:val="0000FF"/>
          <w:sz w:val="22"/>
          <w:szCs w:val="22"/>
        </w:rPr>
        <w:t>[Name of Principal Investigator and complete mailing address]</w:t>
      </w:r>
      <w:r w:rsidR="00217A34" w:rsidRPr="00217A34">
        <w:rPr>
          <w:rFonts w:ascii="Arial" w:hAnsi="Arial" w:cs="Arial"/>
          <w:i/>
          <w:sz w:val="22"/>
          <w:szCs w:val="22"/>
        </w:rPr>
        <w:t xml:space="preserve"> </w:t>
      </w:r>
      <w:r w:rsidR="00217A34" w:rsidRPr="00217A34">
        <w:rPr>
          <w:rFonts w:ascii="Arial" w:hAnsi="Arial" w:cs="Arial"/>
          <w:sz w:val="22"/>
          <w:szCs w:val="22"/>
        </w:rPr>
        <w:t>to inform him/her of your decision.</w:t>
      </w:r>
      <w:r w:rsidR="00217A34">
        <w:rPr>
          <w:rFonts w:ascii="Arial" w:hAnsi="Arial" w:cs="Arial"/>
          <w:sz w:val="22"/>
          <w:szCs w:val="22"/>
        </w:rPr>
        <w:t xml:space="preserve"> </w:t>
      </w:r>
      <w:r w:rsidR="00217A34" w:rsidRPr="00217A34">
        <w:rPr>
          <w:rFonts w:ascii="Arial" w:hAnsi="Arial" w:cs="Arial"/>
          <w:sz w:val="22"/>
          <w:szCs w:val="22"/>
        </w:rPr>
        <w:t xml:space="preserve"> If you take back your permission, the researchers may only use and </w:t>
      </w:r>
      <w:r w:rsidR="00D164DD">
        <w:rPr>
          <w:rFonts w:ascii="Arial" w:hAnsi="Arial" w:cs="Arial"/>
          <w:sz w:val="22"/>
          <w:szCs w:val="22"/>
        </w:rPr>
        <w:t>shar</w:t>
      </w:r>
      <w:bookmarkStart w:id="0" w:name="_GoBack"/>
      <w:bookmarkEnd w:id="0"/>
      <w:r w:rsidR="00D164DD">
        <w:rPr>
          <w:rFonts w:ascii="Arial" w:hAnsi="Arial" w:cs="Arial"/>
          <w:sz w:val="22"/>
          <w:szCs w:val="22"/>
        </w:rPr>
        <w:t>e</w:t>
      </w:r>
      <w:r w:rsidR="00217A34" w:rsidRPr="00217A34">
        <w:rPr>
          <w:rFonts w:ascii="Arial" w:hAnsi="Arial" w:cs="Arial"/>
          <w:sz w:val="22"/>
          <w:szCs w:val="22"/>
        </w:rPr>
        <w:t xml:space="preserve"> the protected health information already collected</w:t>
      </w:r>
      <w:r w:rsidR="00217A34" w:rsidRPr="00217A34">
        <w:rPr>
          <w:rFonts w:ascii="Arial" w:hAnsi="Arial" w:cs="Arial"/>
          <w:i/>
          <w:sz w:val="22"/>
          <w:szCs w:val="22"/>
        </w:rPr>
        <w:t xml:space="preserve"> </w:t>
      </w:r>
      <w:r w:rsidR="00217A34" w:rsidRPr="00217A34">
        <w:rPr>
          <w:rFonts w:ascii="Arial" w:hAnsi="Arial" w:cs="Arial"/>
          <w:sz w:val="22"/>
          <w:szCs w:val="22"/>
        </w:rPr>
        <w:t xml:space="preserve">for this research study. </w:t>
      </w:r>
      <w:r w:rsidR="00217A34">
        <w:rPr>
          <w:rFonts w:ascii="Arial" w:hAnsi="Arial" w:cs="Arial"/>
          <w:sz w:val="22"/>
          <w:szCs w:val="22"/>
        </w:rPr>
        <w:t xml:space="preserve"> </w:t>
      </w:r>
      <w:r w:rsidR="00217A34" w:rsidRPr="00217A34">
        <w:rPr>
          <w:rFonts w:ascii="Arial" w:hAnsi="Arial" w:cs="Arial"/>
          <w:sz w:val="22"/>
          <w:szCs w:val="22"/>
        </w:rPr>
        <w:t xml:space="preserve">If you take </w:t>
      </w:r>
      <w:r w:rsidR="00217A34" w:rsidRPr="00217A34">
        <w:rPr>
          <w:rFonts w:ascii="Arial" w:hAnsi="Arial" w:cs="Arial"/>
          <w:sz w:val="22"/>
          <w:szCs w:val="22"/>
        </w:rPr>
        <w:lastRenderedPageBreak/>
        <w:t xml:space="preserve">back your permission, you </w:t>
      </w:r>
      <w:r w:rsidR="00217A34" w:rsidRPr="00217A34">
        <w:rPr>
          <w:rFonts w:ascii="Arial" w:hAnsi="Arial" w:cs="Arial"/>
          <w:i/>
          <w:color w:val="0000FF"/>
          <w:sz w:val="22"/>
          <w:szCs w:val="22"/>
        </w:rPr>
        <w:t>[insert the appropriate word</w:t>
      </w:r>
      <w:r w:rsidR="00F30930">
        <w:rPr>
          <w:rFonts w:ascii="Arial" w:hAnsi="Arial" w:cs="Arial"/>
          <w:i/>
          <w:color w:val="0000FF"/>
          <w:sz w:val="22"/>
          <w:szCs w:val="22"/>
        </w:rPr>
        <w:t>(</w:t>
      </w:r>
      <w:r w:rsidR="00217A34" w:rsidRPr="00217A34">
        <w:rPr>
          <w:rFonts w:ascii="Arial" w:hAnsi="Arial" w:cs="Arial"/>
          <w:i/>
          <w:color w:val="0000FF"/>
          <w:sz w:val="22"/>
          <w:szCs w:val="22"/>
        </w:rPr>
        <w:t>s</w:t>
      </w:r>
      <w:r w:rsidR="00F30930">
        <w:rPr>
          <w:rFonts w:ascii="Arial" w:hAnsi="Arial" w:cs="Arial"/>
          <w:i/>
          <w:color w:val="0000FF"/>
          <w:sz w:val="22"/>
          <w:szCs w:val="22"/>
        </w:rPr>
        <w:t>)</w:t>
      </w:r>
      <w:r w:rsidR="00217A34" w:rsidRPr="00217A34">
        <w:rPr>
          <w:rFonts w:ascii="Arial" w:hAnsi="Arial" w:cs="Arial"/>
          <w:i/>
          <w:color w:val="0000FF"/>
          <w:sz w:val="22"/>
          <w:szCs w:val="22"/>
        </w:rPr>
        <w:t xml:space="preserve">:  </w:t>
      </w:r>
      <w:r w:rsidR="00217A34" w:rsidRPr="00217A34">
        <w:rPr>
          <w:rFonts w:ascii="Arial" w:hAnsi="Arial" w:cs="Arial"/>
          <w:i/>
          <w:color w:val="0000FF"/>
          <w:sz w:val="22"/>
          <w:szCs w:val="22"/>
          <w:u w:val="single"/>
        </w:rPr>
        <w:t xml:space="preserve">will </w:t>
      </w:r>
      <w:r w:rsidR="00217A34" w:rsidRPr="00217A34">
        <w:rPr>
          <w:rFonts w:ascii="Arial" w:hAnsi="Arial" w:cs="Arial"/>
          <w:i/>
          <w:color w:val="0000FF"/>
          <w:sz w:val="22"/>
          <w:szCs w:val="22"/>
        </w:rPr>
        <w:t xml:space="preserve">OR </w:t>
      </w:r>
      <w:r w:rsidR="00217A34" w:rsidRPr="00217A34">
        <w:rPr>
          <w:rFonts w:ascii="Arial" w:hAnsi="Arial" w:cs="Arial"/>
          <w:i/>
          <w:color w:val="0000FF"/>
          <w:sz w:val="22"/>
          <w:szCs w:val="22"/>
          <w:u w:val="single"/>
        </w:rPr>
        <w:t>will not</w:t>
      </w:r>
      <w:r w:rsidR="00217A34" w:rsidRPr="00217A34">
        <w:rPr>
          <w:rFonts w:ascii="Arial" w:hAnsi="Arial" w:cs="Arial"/>
          <w:i/>
          <w:color w:val="0000FF"/>
          <w:sz w:val="22"/>
          <w:szCs w:val="22"/>
        </w:rPr>
        <w:t>]</w:t>
      </w:r>
      <w:r w:rsidR="00217A34" w:rsidRPr="00217A34">
        <w:rPr>
          <w:rFonts w:ascii="Arial" w:hAnsi="Arial" w:cs="Arial"/>
          <w:color w:val="0000FF"/>
          <w:sz w:val="22"/>
          <w:szCs w:val="22"/>
        </w:rPr>
        <w:t xml:space="preserve"> </w:t>
      </w:r>
      <w:r w:rsidR="00217A34" w:rsidRPr="00217A34">
        <w:rPr>
          <w:rFonts w:ascii="Arial" w:hAnsi="Arial" w:cs="Arial"/>
          <w:sz w:val="22"/>
          <w:szCs w:val="22"/>
        </w:rPr>
        <w:t>be allowed to continue to participate in the study.</w:t>
      </w:r>
    </w:p>
    <w:p w:rsidR="00217A34" w:rsidRDefault="00217A34" w:rsidP="000D35BB">
      <w:pPr>
        <w:rPr>
          <w:rFonts w:ascii="Arial" w:hAnsi="Arial" w:cs="Arial"/>
          <w:sz w:val="22"/>
          <w:szCs w:val="22"/>
        </w:rPr>
      </w:pPr>
    </w:p>
    <w:p w:rsidR="001101ED" w:rsidRDefault="005F15B3" w:rsidP="000D35BB">
      <w:pPr>
        <w:rPr>
          <w:rFonts w:ascii="Arial" w:hAnsi="Arial" w:cs="Arial"/>
          <w:sz w:val="22"/>
          <w:szCs w:val="22"/>
        </w:rPr>
      </w:pPr>
      <w:r w:rsidRPr="00254915">
        <w:rPr>
          <w:rFonts w:ascii="Arial" w:hAnsi="Arial" w:cs="Arial"/>
          <w:i/>
          <w:color w:val="0000FF"/>
          <w:sz w:val="22"/>
          <w:szCs w:val="22"/>
        </w:rPr>
        <w:t>[Insert if necessary for the research:</w:t>
      </w:r>
      <w:r w:rsidRPr="000D35BB">
        <w:rPr>
          <w:rFonts w:ascii="Arial" w:hAnsi="Arial" w:cs="Arial"/>
          <w:sz w:val="22"/>
          <w:szCs w:val="22"/>
        </w:rPr>
        <w:t xml:space="preserve"> </w:t>
      </w:r>
      <w:r w:rsidRPr="00254915">
        <w:rPr>
          <w:rFonts w:ascii="Arial" w:hAnsi="Arial" w:cs="Arial"/>
          <w:i/>
          <w:color w:val="0000FF"/>
          <w:sz w:val="22"/>
          <w:szCs w:val="22"/>
        </w:rPr>
        <w:t>[Research institution]</w:t>
      </w:r>
      <w:r w:rsidRPr="000D35BB">
        <w:rPr>
          <w:rFonts w:ascii="Arial" w:hAnsi="Arial" w:cs="Arial"/>
          <w:sz w:val="22"/>
          <w:szCs w:val="22"/>
        </w:rPr>
        <w:t xml:space="preserve"> will not </w:t>
      </w:r>
      <w:r w:rsidR="00D164DD">
        <w:rPr>
          <w:rFonts w:ascii="Arial" w:hAnsi="Arial" w:cs="Arial"/>
          <w:sz w:val="22"/>
          <w:szCs w:val="22"/>
        </w:rPr>
        <w:t>share</w:t>
      </w:r>
      <w:r w:rsidRPr="000D35BB">
        <w:rPr>
          <w:rFonts w:ascii="Arial" w:hAnsi="Arial" w:cs="Arial"/>
          <w:sz w:val="22"/>
          <w:szCs w:val="22"/>
        </w:rPr>
        <w:t xml:space="preserve"> your health information </w:t>
      </w:r>
      <w:r w:rsidR="00D164DD">
        <w:rPr>
          <w:rFonts w:ascii="Arial" w:hAnsi="Arial" w:cs="Arial"/>
          <w:sz w:val="22"/>
          <w:szCs w:val="22"/>
        </w:rPr>
        <w:t>with</w:t>
      </w:r>
      <w:r w:rsidRPr="000D35BB">
        <w:rPr>
          <w:rFonts w:ascii="Arial" w:hAnsi="Arial" w:cs="Arial"/>
          <w:sz w:val="22"/>
          <w:szCs w:val="22"/>
        </w:rPr>
        <w:t xml:space="preserve"> you during the course of the research study.</w:t>
      </w:r>
      <w:r w:rsidR="00254915">
        <w:rPr>
          <w:rFonts w:ascii="Arial" w:hAnsi="Arial" w:cs="Arial"/>
          <w:sz w:val="22"/>
          <w:szCs w:val="22"/>
        </w:rPr>
        <w:t xml:space="preserve">  </w:t>
      </w:r>
      <w:r w:rsidRPr="000D35BB">
        <w:rPr>
          <w:rFonts w:ascii="Arial" w:hAnsi="Arial" w:cs="Arial"/>
          <w:sz w:val="22"/>
          <w:szCs w:val="22"/>
        </w:rPr>
        <w:t>You may request copies of records containing your health information after the research is completed.].</w:t>
      </w:r>
    </w:p>
    <w:p w:rsidR="000D35BB" w:rsidRPr="000D35BB" w:rsidRDefault="000D35BB" w:rsidP="000D35BB">
      <w:pPr>
        <w:rPr>
          <w:rFonts w:ascii="Arial" w:hAnsi="Arial" w:cs="Arial"/>
          <w:sz w:val="22"/>
          <w:szCs w:val="22"/>
        </w:rPr>
      </w:pPr>
    </w:p>
    <w:p w:rsidR="00DB1A81" w:rsidRPr="000D35BB" w:rsidRDefault="00B256B4" w:rsidP="000D35BB">
      <w:pPr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>Y</w:t>
      </w:r>
      <w:r w:rsidR="00DB1A81" w:rsidRPr="000D35BB">
        <w:rPr>
          <w:rFonts w:ascii="Arial" w:hAnsi="Arial" w:cs="Arial"/>
          <w:sz w:val="22"/>
          <w:szCs w:val="22"/>
        </w:rPr>
        <w:t xml:space="preserve">ou will receive a copy of this form. </w:t>
      </w:r>
    </w:p>
    <w:p w:rsidR="00B256B4" w:rsidRPr="000D35BB" w:rsidRDefault="00B256B4" w:rsidP="004128F9">
      <w:pPr>
        <w:keepNext/>
        <w:rPr>
          <w:sz w:val="22"/>
          <w:szCs w:val="22"/>
        </w:rPr>
      </w:pPr>
    </w:p>
    <w:p w:rsidR="001101ED" w:rsidRPr="000D35BB" w:rsidRDefault="00E07593" w:rsidP="004128F9">
      <w:pPr>
        <w:keepNext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125730</wp:posOffset>
                </wp:positionV>
                <wp:extent cx="5892800" cy="262890"/>
                <wp:effectExtent l="12700" t="1143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2F5" id="Rectangle 2" o:spid="_x0000_s1026" style="position:absolute;margin-left:-2pt;margin-top:9.9pt;width:464pt;height:20.7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" fillcolor="#f2f2f2 [3052]"/>
            </w:pict>
          </mc:Fallback>
        </mc:AlternateContent>
      </w:r>
    </w:p>
    <w:p w:rsidR="001101ED" w:rsidRPr="000D35BB" w:rsidRDefault="001101ED" w:rsidP="004128F9">
      <w:pPr>
        <w:keepNext/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b/>
          <w:sz w:val="22"/>
          <w:szCs w:val="22"/>
        </w:rPr>
        <w:t xml:space="preserve">SIGNATURE OF PARTICIPANT </w:t>
      </w:r>
    </w:p>
    <w:p w:rsidR="001101ED" w:rsidRPr="000D35BB" w:rsidRDefault="001101ED" w:rsidP="004128F9">
      <w:pPr>
        <w:keepNext/>
        <w:rPr>
          <w:sz w:val="22"/>
          <w:szCs w:val="22"/>
        </w:rPr>
      </w:pPr>
    </w:p>
    <w:p w:rsidR="001101ED" w:rsidRPr="000D35BB" w:rsidRDefault="001101ED" w:rsidP="004128F9">
      <w:pPr>
        <w:keepNext/>
        <w:rPr>
          <w:rFonts w:ascii="Arial" w:hAnsi="Arial" w:cs="Arial"/>
          <w:sz w:val="22"/>
          <w:szCs w:val="22"/>
        </w:rPr>
      </w:pPr>
    </w:p>
    <w:p w:rsidR="00B256B4" w:rsidRPr="000D35BB" w:rsidRDefault="00B256B4" w:rsidP="004128F9">
      <w:pPr>
        <w:keepNext/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>________________________________________</w:t>
      </w:r>
    </w:p>
    <w:p w:rsidR="00B256B4" w:rsidRPr="000D35BB" w:rsidRDefault="00B256B4" w:rsidP="004128F9">
      <w:pPr>
        <w:keepNext/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>Printed Name of Participant</w:t>
      </w:r>
    </w:p>
    <w:p w:rsidR="00B256B4" w:rsidRPr="000D35BB" w:rsidRDefault="00B256B4" w:rsidP="004128F9">
      <w:pPr>
        <w:keepNext/>
        <w:rPr>
          <w:rFonts w:ascii="Arial" w:hAnsi="Arial" w:cs="Arial"/>
          <w:sz w:val="22"/>
          <w:szCs w:val="22"/>
        </w:rPr>
      </w:pPr>
    </w:p>
    <w:p w:rsidR="00B256B4" w:rsidRPr="000D35BB" w:rsidRDefault="00B256B4" w:rsidP="004128F9">
      <w:pPr>
        <w:keepNext/>
        <w:rPr>
          <w:rFonts w:ascii="Arial" w:hAnsi="Arial" w:cs="Arial"/>
          <w:sz w:val="22"/>
          <w:szCs w:val="22"/>
        </w:rPr>
      </w:pPr>
    </w:p>
    <w:p w:rsidR="00B256B4" w:rsidRPr="000D35BB" w:rsidRDefault="00B256B4" w:rsidP="004128F9">
      <w:pPr>
        <w:keepNext/>
        <w:rPr>
          <w:rFonts w:ascii="Arial" w:hAnsi="Arial" w:cs="Arial"/>
          <w:sz w:val="22"/>
          <w:szCs w:val="22"/>
        </w:rPr>
      </w:pPr>
      <w:r w:rsidRPr="000D35BB">
        <w:rPr>
          <w:rFonts w:ascii="Arial" w:hAnsi="Arial" w:cs="Arial"/>
          <w:sz w:val="22"/>
          <w:szCs w:val="22"/>
        </w:rPr>
        <w:t>________________________________________</w:t>
      </w:r>
      <w:r w:rsidRPr="000D35BB">
        <w:rPr>
          <w:rFonts w:ascii="Arial" w:hAnsi="Arial" w:cs="Arial"/>
          <w:sz w:val="22"/>
          <w:szCs w:val="22"/>
        </w:rPr>
        <w:tab/>
      </w:r>
      <w:r w:rsidRPr="000D35BB">
        <w:rPr>
          <w:rFonts w:ascii="Arial" w:hAnsi="Arial" w:cs="Arial"/>
          <w:sz w:val="22"/>
          <w:szCs w:val="22"/>
        </w:rPr>
        <w:tab/>
        <w:t>______________</w:t>
      </w:r>
    </w:p>
    <w:p w:rsidR="0003769C" w:rsidRDefault="00B256B4" w:rsidP="00D164DD">
      <w:pPr>
        <w:keepNext/>
      </w:pPr>
      <w:r w:rsidRPr="000D35BB">
        <w:rPr>
          <w:rFonts w:ascii="Arial" w:hAnsi="Arial" w:cs="Arial"/>
          <w:sz w:val="22"/>
          <w:szCs w:val="22"/>
        </w:rPr>
        <w:t>Signature of Participant</w:t>
      </w:r>
      <w:r w:rsidRPr="000D35BB">
        <w:rPr>
          <w:rFonts w:ascii="Arial" w:hAnsi="Arial" w:cs="Arial"/>
          <w:sz w:val="22"/>
          <w:szCs w:val="22"/>
        </w:rPr>
        <w:tab/>
      </w:r>
      <w:r w:rsidRPr="000D35BB">
        <w:rPr>
          <w:rFonts w:ascii="Arial" w:hAnsi="Arial" w:cs="Arial"/>
          <w:sz w:val="22"/>
          <w:szCs w:val="22"/>
        </w:rPr>
        <w:tab/>
      </w:r>
      <w:r w:rsidRPr="000D35BB">
        <w:rPr>
          <w:rFonts w:ascii="Arial" w:hAnsi="Arial" w:cs="Arial"/>
          <w:sz w:val="22"/>
          <w:szCs w:val="22"/>
        </w:rPr>
        <w:tab/>
      </w:r>
      <w:r w:rsidRPr="000D35BB">
        <w:rPr>
          <w:rFonts w:ascii="Arial" w:hAnsi="Arial" w:cs="Arial"/>
          <w:sz w:val="22"/>
          <w:szCs w:val="22"/>
        </w:rPr>
        <w:tab/>
      </w:r>
      <w:r w:rsidRPr="000D35BB">
        <w:rPr>
          <w:rFonts w:ascii="Arial" w:hAnsi="Arial" w:cs="Arial"/>
          <w:sz w:val="22"/>
          <w:szCs w:val="22"/>
        </w:rPr>
        <w:tab/>
      </w:r>
      <w:r w:rsidRPr="000D35BB">
        <w:rPr>
          <w:rFonts w:ascii="Arial" w:hAnsi="Arial" w:cs="Arial"/>
          <w:sz w:val="22"/>
          <w:szCs w:val="22"/>
        </w:rPr>
        <w:tab/>
        <w:t>Date</w:t>
      </w:r>
    </w:p>
    <w:sectPr w:rsidR="0003769C" w:rsidSect="00A81D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BF" w:rsidRDefault="00461FBF" w:rsidP="00DB1A81">
      <w:r>
        <w:separator/>
      </w:r>
    </w:p>
  </w:endnote>
  <w:endnote w:type="continuationSeparator" w:id="0">
    <w:p w:rsidR="00461FBF" w:rsidRDefault="00461FBF" w:rsidP="00DB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2886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54915" w:rsidRPr="00254915" w:rsidRDefault="00D93E7E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254915">
          <w:rPr>
            <w:rFonts w:ascii="Arial" w:hAnsi="Arial" w:cs="Arial"/>
            <w:sz w:val="22"/>
            <w:szCs w:val="22"/>
          </w:rPr>
          <w:fldChar w:fldCharType="begin"/>
        </w:r>
        <w:r w:rsidR="00254915" w:rsidRPr="0025491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54915">
          <w:rPr>
            <w:rFonts w:ascii="Arial" w:hAnsi="Arial" w:cs="Arial"/>
            <w:sz w:val="22"/>
            <w:szCs w:val="22"/>
          </w:rPr>
          <w:fldChar w:fldCharType="separate"/>
        </w:r>
        <w:r w:rsidR="00233BB4">
          <w:rPr>
            <w:rFonts w:ascii="Arial" w:hAnsi="Arial" w:cs="Arial"/>
            <w:noProof/>
            <w:sz w:val="22"/>
            <w:szCs w:val="22"/>
          </w:rPr>
          <w:t>2</w:t>
        </w:r>
        <w:r w:rsidRPr="0025491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54915" w:rsidRPr="00D164DD" w:rsidRDefault="00254915" w:rsidP="00254915">
    <w:pPr>
      <w:pStyle w:val="Footer"/>
      <w:rPr>
        <w:rFonts w:ascii="Arial" w:hAnsi="Arial" w:cs="Arial"/>
        <w:i/>
        <w:sz w:val="10"/>
        <w:szCs w:val="10"/>
      </w:rPr>
    </w:pPr>
    <w:r w:rsidRPr="00D164DD">
      <w:rPr>
        <w:rFonts w:ascii="Arial" w:hAnsi="Arial" w:cs="Arial"/>
        <w:i/>
        <w:sz w:val="10"/>
        <w:szCs w:val="10"/>
      </w:rPr>
      <w:t xml:space="preserve">HQ USAMRMC IRB HIPAA Authorization </w:t>
    </w:r>
  </w:p>
  <w:p w:rsidR="001101ED" w:rsidRPr="00D164DD" w:rsidRDefault="00254915" w:rsidP="00254915">
    <w:pPr>
      <w:pStyle w:val="Footer"/>
      <w:rPr>
        <w:rFonts w:ascii="Arial" w:hAnsi="Arial" w:cs="Arial"/>
        <w:sz w:val="10"/>
        <w:szCs w:val="10"/>
      </w:rPr>
    </w:pPr>
    <w:r w:rsidRPr="00D164DD">
      <w:rPr>
        <w:rFonts w:ascii="Arial" w:hAnsi="Arial" w:cs="Arial"/>
        <w:i/>
        <w:sz w:val="10"/>
        <w:szCs w:val="10"/>
      </w:rPr>
      <w:t xml:space="preserve">Template Version </w:t>
    </w:r>
    <w:r w:rsidR="00233BB4">
      <w:rPr>
        <w:rFonts w:ascii="Arial" w:hAnsi="Arial" w:cs="Arial"/>
        <w:i/>
        <w:sz w:val="10"/>
        <w:szCs w:val="10"/>
      </w:rPr>
      <w:t>01June2019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BF" w:rsidRDefault="00461FBF" w:rsidP="00DB1A81">
      <w:r>
        <w:separator/>
      </w:r>
    </w:p>
  </w:footnote>
  <w:footnote w:type="continuationSeparator" w:id="0">
    <w:p w:rsidR="00461FBF" w:rsidRDefault="00461FBF" w:rsidP="00DB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15" w:rsidRPr="00254915" w:rsidRDefault="00254915" w:rsidP="00254915">
    <w:pPr>
      <w:pStyle w:val="Footer"/>
      <w:jc w:val="right"/>
      <w:rPr>
        <w:sz w:val="22"/>
        <w:szCs w:val="22"/>
      </w:rPr>
    </w:pPr>
    <w:r w:rsidRPr="00254915">
      <w:rPr>
        <w:rFonts w:ascii="Arial" w:hAnsi="Arial" w:cs="Arial"/>
        <w:sz w:val="22"/>
        <w:szCs w:val="22"/>
      </w:rPr>
      <w:t>Version date:</w:t>
    </w:r>
  </w:p>
  <w:p w:rsidR="00254915" w:rsidRDefault="00254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90D"/>
    <w:multiLevelType w:val="hybridMultilevel"/>
    <w:tmpl w:val="8CD2D572"/>
    <w:lvl w:ilvl="0" w:tplc="F426D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E55"/>
    <w:multiLevelType w:val="singleLevel"/>
    <w:tmpl w:val="EFBA7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E51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154A0A"/>
    <w:multiLevelType w:val="singleLevel"/>
    <w:tmpl w:val="896C7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DEE5FCD"/>
    <w:multiLevelType w:val="hybridMultilevel"/>
    <w:tmpl w:val="2F7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2F47"/>
    <w:multiLevelType w:val="singleLevel"/>
    <w:tmpl w:val="EFBA7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4151E4"/>
    <w:multiLevelType w:val="hybridMultilevel"/>
    <w:tmpl w:val="DE20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1"/>
    <w:rsid w:val="000322C5"/>
    <w:rsid w:val="0003769C"/>
    <w:rsid w:val="000D35BB"/>
    <w:rsid w:val="001101ED"/>
    <w:rsid w:val="001A1E26"/>
    <w:rsid w:val="00217A34"/>
    <w:rsid w:val="00227B0B"/>
    <w:rsid w:val="00233BB4"/>
    <w:rsid w:val="00254915"/>
    <w:rsid w:val="0029230B"/>
    <w:rsid w:val="00297AE7"/>
    <w:rsid w:val="002C7E2C"/>
    <w:rsid w:val="002F6063"/>
    <w:rsid w:val="00302258"/>
    <w:rsid w:val="00302C6C"/>
    <w:rsid w:val="0032293A"/>
    <w:rsid w:val="00331EA2"/>
    <w:rsid w:val="0033362D"/>
    <w:rsid w:val="004128F9"/>
    <w:rsid w:val="00456371"/>
    <w:rsid w:val="00461FBF"/>
    <w:rsid w:val="004874DD"/>
    <w:rsid w:val="00487C23"/>
    <w:rsid w:val="00492A01"/>
    <w:rsid w:val="004C51B9"/>
    <w:rsid w:val="005063A1"/>
    <w:rsid w:val="00536EB0"/>
    <w:rsid w:val="00561015"/>
    <w:rsid w:val="005E6265"/>
    <w:rsid w:val="005F15B3"/>
    <w:rsid w:val="0062621C"/>
    <w:rsid w:val="006577A6"/>
    <w:rsid w:val="00690F66"/>
    <w:rsid w:val="006931F7"/>
    <w:rsid w:val="0069771E"/>
    <w:rsid w:val="006B6B2C"/>
    <w:rsid w:val="006C1FB7"/>
    <w:rsid w:val="006F6D7B"/>
    <w:rsid w:val="00737514"/>
    <w:rsid w:val="00786E3A"/>
    <w:rsid w:val="007A0B37"/>
    <w:rsid w:val="007A3A43"/>
    <w:rsid w:val="007E138F"/>
    <w:rsid w:val="00813CD8"/>
    <w:rsid w:val="0086230E"/>
    <w:rsid w:val="00884A9A"/>
    <w:rsid w:val="008C4E18"/>
    <w:rsid w:val="008E069E"/>
    <w:rsid w:val="00902404"/>
    <w:rsid w:val="00927A27"/>
    <w:rsid w:val="0099225F"/>
    <w:rsid w:val="009E0E35"/>
    <w:rsid w:val="00A56D0E"/>
    <w:rsid w:val="00A81D72"/>
    <w:rsid w:val="00AA699D"/>
    <w:rsid w:val="00B256B4"/>
    <w:rsid w:val="00B6497D"/>
    <w:rsid w:val="00B70DEC"/>
    <w:rsid w:val="00B73BD1"/>
    <w:rsid w:val="00BF35E0"/>
    <w:rsid w:val="00C01ABF"/>
    <w:rsid w:val="00C329DC"/>
    <w:rsid w:val="00D05A44"/>
    <w:rsid w:val="00D164DD"/>
    <w:rsid w:val="00D93612"/>
    <w:rsid w:val="00D93E7E"/>
    <w:rsid w:val="00DB1A81"/>
    <w:rsid w:val="00DF66C1"/>
    <w:rsid w:val="00E07593"/>
    <w:rsid w:val="00E332F8"/>
    <w:rsid w:val="00E47F47"/>
    <w:rsid w:val="00EC7E26"/>
    <w:rsid w:val="00F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5B92F-22A5-4F54-BDC4-9C5267A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A81"/>
    <w:pPr>
      <w:keepNext/>
      <w:outlineLvl w:val="0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B1A81"/>
    <w:pPr>
      <w:keepNext/>
      <w:spacing w:line="283" w:lineRule="exact"/>
      <w:ind w:firstLine="72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DB1A81"/>
    <w:pPr>
      <w:keepNext/>
      <w:spacing w:before="4" w:line="283" w:lineRule="exact"/>
      <w:ind w:firstLine="720"/>
      <w:outlineLvl w:val="3"/>
    </w:pPr>
    <w:rPr>
      <w:rFonts w:ascii="Arial" w:hAnsi="Arial"/>
      <w:i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A8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1A81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1A81"/>
    <w:rPr>
      <w:rFonts w:ascii="Arial" w:eastAsia="Times New Roman" w:hAnsi="Arial" w:cs="Times New Roman"/>
      <w:i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rsid w:val="00DB1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1A8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B1A81"/>
    <w:pPr>
      <w:spacing w:before="230" w:line="268" w:lineRule="exact"/>
    </w:pPr>
    <w:rPr>
      <w:rFonts w:ascii="Arial" w:hAnsi="Arial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DB1A81"/>
    <w:rPr>
      <w:rFonts w:ascii="Arial" w:eastAsia="Times New Roman" w:hAnsi="Arial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B1A81"/>
  </w:style>
  <w:style w:type="paragraph" w:styleId="BodyTextIndent">
    <w:name w:val="Body Text Indent"/>
    <w:basedOn w:val="Normal"/>
    <w:link w:val="BodyTextIndentChar"/>
    <w:rsid w:val="00DB1A81"/>
    <w:pPr>
      <w:spacing w:before="302" w:line="268" w:lineRule="exact"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B1A81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rsid w:val="00DB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1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8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E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F15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5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 IRBO</dc:creator>
  <cp:lastModifiedBy>Dasgupta, Debarati CIV USARMY MEDCOM USAMRMC (US)</cp:lastModifiedBy>
  <cp:revision>4</cp:revision>
  <cp:lastPrinted>2011-03-02T21:58:00Z</cp:lastPrinted>
  <dcterms:created xsi:type="dcterms:W3CDTF">2016-07-22T18:00:00Z</dcterms:created>
  <dcterms:modified xsi:type="dcterms:W3CDTF">2019-06-04T14:39:00Z</dcterms:modified>
</cp:coreProperties>
</file>